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3D" w:rsidRDefault="001A2E3D" w:rsidP="001A2E3D">
      <w:pPr>
        <w:tabs>
          <w:tab w:val="left" w:pos="5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СОБРАНИЕ ПРЕДСТАВИТЕЛЕЙ СЕЛЬСКОГО ПОСЕЛЕНИЯ МАЙСКОЕ</w:t>
      </w:r>
    </w:p>
    <w:p w:rsidR="001A2E3D" w:rsidRDefault="001A2E3D" w:rsidP="001A2E3D">
      <w:pPr>
        <w:tabs>
          <w:tab w:val="left" w:pos="5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ПЕСТРАВСКИЙ САМАРСКОЙ ОБЛАСТИ</w:t>
      </w:r>
    </w:p>
    <w:p w:rsidR="001A2E3D" w:rsidRDefault="001A2E3D" w:rsidP="001A2E3D">
      <w:pPr>
        <w:tabs>
          <w:tab w:val="left" w:pos="5160"/>
        </w:tabs>
        <w:jc w:val="center"/>
        <w:rPr>
          <w:sz w:val="28"/>
          <w:szCs w:val="28"/>
        </w:rPr>
      </w:pPr>
    </w:p>
    <w:p w:rsidR="001A2E3D" w:rsidRDefault="001A2E3D" w:rsidP="001A2E3D">
      <w:pPr>
        <w:tabs>
          <w:tab w:val="left" w:pos="5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A2E3D" w:rsidRDefault="001A2E3D" w:rsidP="001A2E3D">
      <w:pPr>
        <w:tabs>
          <w:tab w:val="left" w:pos="5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СЕЛЬСКОГО ПОСЕЛЕНИЯ МАЙСКОЕ МУНИЦИПАЛЬНОГО РАЙОНА ПЕСТРАВСКИЙ САМАРСКОЙ ОБЛАСТИ ЗА 1 ПОЛУГОДИЕ 2013 ГОДА </w:t>
      </w:r>
    </w:p>
    <w:p w:rsidR="001A2E3D" w:rsidRDefault="001A2E3D" w:rsidP="001A2E3D"/>
    <w:p w:rsidR="001A2E3D" w:rsidRDefault="001A2E3D" w:rsidP="001A2E3D">
      <w:pPr>
        <w:tabs>
          <w:tab w:val="left" w:pos="7425"/>
        </w:tabs>
      </w:pPr>
      <w:r>
        <w:t>ОТ 19.07.2013г.</w:t>
      </w:r>
      <w:r>
        <w:tab/>
        <w:t>№13</w:t>
      </w:r>
    </w:p>
    <w:p w:rsidR="001A2E3D" w:rsidRDefault="001A2E3D" w:rsidP="001A2E3D"/>
    <w:p w:rsidR="001A2E3D" w:rsidRDefault="001A2E3D" w:rsidP="001A2E3D"/>
    <w:p w:rsidR="001A2E3D" w:rsidRDefault="001A2E3D" w:rsidP="001A2E3D">
      <w:r>
        <w:t xml:space="preserve">        Бюджет сельского поселения Майское за 1 полугодие 2013года по доходам исполнен на  48% из годовых плановых значений 8255,9 тыс. руб. в бюджет поступило 3931,2 тыс. </w:t>
      </w:r>
      <w:proofErr w:type="spellStart"/>
      <w:r>
        <w:t>руб</w:t>
      </w:r>
      <w:proofErr w:type="spellEnd"/>
      <w:r>
        <w:t xml:space="preserve"> в т</w:t>
      </w:r>
      <w:proofErr w:type="gramStart"/>
      <w:r>
        <w:t>.ч</w:t>
      </w:r>
      <w:proofErr w:type="gramEnd"/>
      <w:r>
        <w:t>:</w:t>
      </w:r>
    </w:p>
    <w:p w:rsidR="001A2E3D" w:rsidRDefault="001A2E3D" w:rsidP="001A2E3D">
      <w:r>
        <w:t xml:space="preserve">       Собственные доходы- 2777,7 тыс. </w:t>
      </w:r>
      <w:proofErr w:type="spellStart"/>
      <w:r>
        <w:t>руб</w:t>
      </w:r>
      <w:proofErr w:type="spellEnd"/>
      <w:r>
        <w:t xml:space="preserve"> из плановых значений 4954,9 тыс.  </w:t>
      </w:r>
      <w:proofErr w:type="spellStart"/>
      <w:r>
        <w:t>руб</w:t>
      </w:r>
      <w:proofErr w:type="spellEnd"/>
      <w:r>
        <w:t xml:space="preserve"> или исполнение составило 56%.</w:t>
      </w:r>
    </w:p>
    <w:p w:rsidR="001A2E3D" w:rsidRDefault="001A2E3D" w:rsidP="001A2E3D">
      <w:r>
        <w:t xml:space="preserve">        По безвозмездным перечислениям исполнение составило 35% от годовых плановых назначений при плане 3301,0 тыс. </w:t>
      </w:r>
      <w:proofErr w:type="spellStart"/>
      <w:r>
        <w:t>руб</w:t>
      </w:r>
      <w:proofErr w:type="spellEnd"/>
      <w:r>
        <w:t xml:space="preserve"> в бюджет поступило 1153,5 тыс</w:t>
      </w:r>
      <w:proofErr w:type="gramStart"/>
      <w:r>
        <w:t>.р</w:t>
      </w:r>
      <w:proofErr w:type="gramEnd"/>
      <w:r>
        <w:t>уб.</w:t>
      </w:r>
    </w:p>
    <w:p w:rsidR="001A2E3D" w:rsidRDefault="001A2E3D" w:rsidP="001A2E3D"/>
    <w:p w:rsidR="001A2E3D" w:rsidRDefault="001A2E3D" w:rsidP="001A2E3D"/>
    <w:p w:rsidR="001A2E3D" w:rsidRDefault="001A2E3D" w:rsidP="001A2E3D"/>
    <w:p w:rsidR="001A2E3D" w:rsidRDefault="001A2E3D" w:rsidP="001A2E3D">
      <w:r>
        <w:t>Бюджет сельского поселения Майское за 1 полугодие 2013 года по расходам  исполнен на 35,8% из годовых плановых значений  11232,0 тыс. руб.  исполнено 4017,1тыс. руб.</w:t>
      </w:r>
    </w:p>
    <w:p w:rsidR="001A2E3D" w:rsidRDefault="001A2E3D" w:rsidP="001A2E3D"/>
    <w:p w:rsidR="001A2E3D" w:rsidRDefault="001A2E3D" w:rsidP="001A2E3D">
      <w:proofErr w:type="gramStart"/>
      <w:r>
        <w:t>На основании вышеизложенного Собрание представителей сельского поселения Майское решило:</w:t>
      </w:r>
      <w:proofErr w:type="gramEnd"/>
    </w:p>
    <w:p w:rsidR="001A2E3D" w:rsidRDefault="001A2E3D" w:rsidP="001A2E3D"/>
    <w:p w:rsidR="001A2E3D" w:rsidRDefault="001A2E3D" w:rsidP="001A2E3D">
      <w:pPr>
        <w:numPr>
          <w:ilvl w:val="0"/>
          <w:numId w:val="1"/>
        </w:numPr>
      </w:pPr>
      <w:r>
        <w:t>Информацию об исполнении бюджета сельского поселения Майское за 1 полугодие 2013 года принять к сведению.</w:t>
      </w:r>
    </w:p>
    <w:p w:rsidR="001A2E3D" w:rsidRDefault="001A2E3D" w:rsidP="001A2E3D">
      <w:pPr>
        <w:numPr>
          <w:ilvl w:val="0"/>
          <w:numId w:val="1"/>
        </w:numPr>
      </w:pPr>
      <w:r>
        <w:t xml:space="preserve">Главе сельского поселения </w:t>
      </w:r>
      <w:proofErr w:type="gramStart"/>
      <w:r>
        <w:t>Майское</w:t>
      </w:r>
      <w:proofErr w:type="gramEnd"/>
      <w:r>
        <w:t xml:space="preserve"> </w:t>
      </w:r>
      <w:proofErr w:type="spellStart"/>
      <w:r>
        <w:t>Ланкину</w:t>
      </w:r>
      <w:proofErr w:type="spellEnd"/>
      <w:r>
        <w:t xml:space="preserve"> П. В. Обеспечить контроль за эффективным расходованиям бюджетных средств.</w:t>
      </w:r>
    </w:p>
    <w:p w:rsidR="001A2E3D" w:rsidRDefault="001A2E3D" w:rsidP="001A2E3D">
      <w:pPr>
        <w:numPr>
          <w:ilvl w:val="0"/>
          <w:numId w:val="1"/>
        </w:numPr>
      </w:pPr>
      <w:r>
        <w:t xml:space="preserve">Опубликовать данное решение в районной газете «Степь». </w:t>
      </w:r>
    </w:p>
    <w:p w:rsidR="001A2E3D" w:rsidRDefault="001A2E3D" w:rsidP="001A2E3D"/>
    <w:p w:rsidR="001A2E3D" w:rsidRDefault="001A2E3D" w:rsidP="001A2E3D"/>
    <w:p w:rsidR="001A2E3D" w:rsidRDefault="001A2E3D" w:rsidP="001A2E3D"/>
    <w:p w:rsidR="001A2E3D" w:rsidRDefault="001A2E3D" w:rsidP="001A2E3D"/>
    <w:p w:rsidR="001A2E3D" w:rsidRDefault="001A2E3D" w:rsidP="001A2E3D"/>
    <w:p w:rsidR="001A2E3D" w:rsidRDefault="001A2E3D" w:rsidP="001A2E3D"/>
    <w:p w:rsidR="009C1FE3" w:rsidRDefault="001A2E3D" w:rsidP="001A2E3D">
      <w:r>
        <w:t xml:space="preserve">Глава сельского поселения </w:t>
      </w:r>
      <w:proofErr w:type="gramStart"/>
      <w:r>
        <w:t>Майское</w:t>
      </w:r>
      <w:proofErr w:type="gramEnd"/>
      <w:r>
        <w:t xml:space="preserve"> __________________________П. В. </w:t>
      </w:r>
      <w:proofErr w:type="spellStart"/>
      <w:r>
        <w:t>Ланкин</w:t>
      </w:r>
      <w:proofErr w:type="spellEnd"/>
    </w:p>
    <w:sectPr w:rsidR="009C1FE3" w:rsidSect="009C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6991"/>
    <w:multiLevelType w:val="hybridMultilevel"/>
    <w:tmpl w:val="300E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3D"/>
    <w:rsid w:val="001A2E3D"/>
    <w:rsid w:val="009C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2013-07-29T05:18:00Z</dcterms:created>
  <dcterms:modified xsi:type="dcterms:W3CDTF">2013-07-29T05:18:00Z</dcterms:modified>
</cp:coreProperties>
</file>